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7DD98" w14:textId="77777777" w:rsidR="00D658D4" w:rsidRPr="00D658D4" w:rsidRDefault="00D658D4" w:rsidP="00D658D4">
      <w:pPr>
        <w:spacing w:line="276" w:lineRule="auto"/>
        <w:jc w:val="center"/>
        <w:rPr>
          <w:rFonts w:asciiTheme="majorHAnsi" w:hAnsiTheme="majorHAnsi" w:cs="Arabic Typesetting"/>
          <w:b/>
          <w:bCs/>
          <w:sz w:val="40"/>
          <w:szCs w:val="40"/>
        </w:rPr>
      </w:pPr>
      <w:r w:rsidRPr="00D658D4">
        <w:rPr>
          <w:rFonts w:asciiTheme="majorHAnsi" w:hAnsiTheme="majorHAnsi" w:cs="Arabic Typesetting"/>
          <w:b/>
          <w:bCs/>
          <w:sz w:val="40"/>
          <w:szCs w:val="40"/>
        </w:rPr>
        <w:t>Le JAECOO 7 Hybride Rechargeable disponible à l'essai en avant-première à travers la France</w:t>
      </w:r>
    </w:p>
    <w:p w14:paraId="51C0EC05" w14:textId="77777777" w:rsidR="00140274" w:rsidRPr="003A73BB" w:rsidRDefault="00140274" w:rsidP="00D658D4">
      <w:pPr>
        <w:spacing w:line="276" w:lineRule="auto"/>
        <w:jc w:val="center"/>
        <w:rPr>
          <w:rFonts w:asciiTheme="majorHAnsi" w:hAnsiTheme="majorHAnsi" w:cs="Arabic Typesetting"/>
          <w:b/>
          <w:bCs/>
          <w:sz w:val="36"/>
          <w:szCs w:val="36"/>
        </w:rPr>
      </w:pPr>
    </w:p>
    <w:p w14:paraId="016DC731" w14:textId="77777777" w:rsidR="003A73BB" w:rsidRDefault="003A73BB" w:rsidP="00D658D4">
      <w:pPr>
        <w:spacing w:line="276" w:lineRule="auto"/>
        <w:jc w:val="both"/>
        <w:rPr>
          <w:rFonts w:asciiTheme="majorHAnsi" w:hAnsiTheme="majorHAnsi" w:cs="Arabic Typesetting"/>
          <w:b/>
          <w:bCs/>
          <w:sz w:val="22"/>
          <w:szCs w:val="22"/>
        </w:rPr>
      </w:pPr>
    </w:p>
    <w:p w14:paraId="32D1352A" w14:textId="291BCCCF" w:rsidR="003A73BB" w:rsidRDefault="003A73BB" w:rsidP="00D658D4">
      <w:pPr>
        <w:spacing w:line="276" w:lineRule="auto"/>
        <w:jc w:val="both"/>
        <w:rPr>
          <w:rFonts w:ascii="Aptos" w:hAnsi="Aptos" w:cs="Arabic Typesetting"/>
          <w:sz w:val="22"/>
          <w:szCs w:val="22"/>
        </w:rPr>
      </w:pPr>
      <w:r w:rsidRPr="003A73BB">
        <w:rPr>
          <w:rFonts w:ascii="Aptos" w:hAnsi="Aptos" w:cs="Arabic Typesetting"/>
          <w:sz w:val="22"/>
          <w:szCs w:val="22"/>
        </w:rPr>
        <w:t>P</w:t>
      </w:r>
      <w:r w:rsidR="007400BA">
        <w:rPr>
          <w:rFonts w:ascii="Aptos" w:hAnsi="Aptos" w:cs="Arabic Typesetting"/>
          <w:sz w:val="22"/>
          <w:szCs w:val="22"/>
        </w:rPr>
        <w:t>aris</w:t>
      </w:r>
      <w:r w:rsidRPr="003A73BB">
        <w:rPr>
          <w:rFonts w:ascii="Aptos" w:hAnsi="Aptos" w:cs="Arabic Typesetting"/>
          <w:sz w:val="22"/>
          <w:szCs w:val="22"/>
        </w:rPr>
        <w:t xml:space="preserve">, le </w:t>
      </w:r>
      <w:r w:rsidR="00D658D4">
        <w:rPr>
          <w:rFonts w:ascii="Aptos" w:hAnsi="Aptos" w:cs="Arabic Typesetting"/>
          <w:sz w:val="22"/>
          <w:szCs w:val="22"/>
        </w:rPr>
        <w:t>24 février</w:t>
      </w:r>
      <w:r w:rsidRPr="003A73BB">
        <w:rPr>
          <w:rFonts w:ascii="Aptos" w:hAnsi="Aptos" w:cs="Arabic Typesetting"/>
          <w:sz w:val="22"/>
          <w:szCs w:val="22"/>
        </w:rPr>
        <w:t xml:space="preserve"> 2026 </w:t>
      </w:r>
    </w:p>
    <w:p w14:paraId="7CBB697C" w14:textId="77777777" w:rsidR="00D658D4" w:rsidRDefault="00D658D4" w:rsidP="00D658D4">
      <w:pPr>
        <w:spacing w:line="276" w:lineRule="auto"/>
        <w:jc w:val="both"/>
        <w:rPr>
          <w:rFonts w:ascii="Aptos" w:hAnsi="Aptos" w:cs="Arabic Typesetting"/>
          <w:sz w:val="22"/>
          <w:szCs w:val="22"/>
        </w:rPr>
      </w:pPr>
    </w:p>
    <w:p w14:paraId="58DDAA69" w14:textId="1BC53DFE" w:rsidR="00D658D4" w:rsidRPr="00D658D4" w:rsidRDefault="00D658D4" w:rsidP="00D658D4">
      <w:pPr>
        <w:spacing w:line="276" w:lineRule="auto"/>
        <w:jc w:val="both"/>
        <w:rPr>
          <w:rFonts w:ascii="Aptos" w:hAnsi="Aptos" w:cs="Arabic Typesetting"/>
          <w:b/>
          <w:bCs/>
        </w:rPr>
      </w:pPr>
      <w:r w:rsidRPr="00D658D4">
        <w:rPr>
          <w:rFonts w:ascii="Aptos" w:hAnsi="Aptos" w:cs="Arabic Typesetting"/>
          <w:b/>
          <w:bCs/>
        </w:rPr>
        <w:t>32 villes – Une nouvelle vision de la mobilité en mouvement</w:t>
      </w:r>
    </w:p>
    <w:p w14:paraId="7710A029" w14:textId="77777777"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 xml:space="preserve">À partir du 2 mars 2026 et pour un mois, la marque OMODA &amp; JAECOO prend la route pour une tournée nationale inédite. </w:t>
      </w:r>
    </w:p>
    <w:p w14:paraId="53DD4C5D" w14:textId="7587843A"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 xml:space="preserve">En amont de son lancement officiel en avril, OMODA &amp; JAECOO propose une activation exclusive: essayer en avant-première le nouveau </w:t>
      </w:r>
      <w:r w:rsidRPr="00D658D4">
        <w:rPr>
          <w:rFonts w:ascii="Aptos" w:hAnsi="Aptos" w:cs="Arabic Typesetting"/>
          <w:b/>
          <w:bCs/>
          <w:sz w:val="22"/>
          <w:szCs w:val="22"/>
        </w:rPr>
        <w:t>JAECOO 7 Hybride Rechargeable (SHS-P)</w:t>
      </w:r>
      <w:r w:rsidRPr="00D658D4">
        <w:rPr>
          <w:rFonts w:ascii="Aptos" w:hAnsi="Aptos" w:cs="Arabic Typesetting"/>
          <w:sz w:val="22"/>
          <w:szCs w:val="22"/>
        </w:rPr>
        <w:t xml:space="preserve">. Une invitation à rejoindre le </w:t>
      </w:r>
      <w:r w:rsidRPr="00D658D4">
        <w:rPr>
          <w:rFonts w:ascii="Aptos" w:hAnsi="Aptos" w:cs="Arabic Typesetting"/>
          <w:b/>
          <w:bCs/>
          <w:sz w:val="22"/>
          <w:szCs w:val="22"/>
        </w:rPr>
        <w:t>Club JAECOO</w:t>
      </w:r>
      <w:r w:rsidRPr="00D658D4">
        <w:rPr>
          <w:rFonts w:ascii="Aptos" w:hAnsi="Aptos" w:cs="Arabic Typesetting"/>
          <w:sz w:val="22"/>
          <w:szCs w:val="22"/>
        </w:rPr>
        <w:t xml:space="preserve"> le temps d’un essai privilégié, une expérience pensée comme exclusive, mais ouverte à tous.</w:t>
      </w:r>
    </w:p>
    <w:p w14:paraId="6BC77535" w14:textId="77777777"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Porté conjointement par la marque et son réseau de concessionnaires, ce roadshow marque une étape stratégique dans le déploiement national d’OMODA &amp; JAECOO et affirme des ambitions fortes pour le marché français.</w:t>
      </w:r>
    </w:p>
    <w:p w14:paraId="5DE861E5" w14:textId="77777777"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 xml:space="preserve">La gamme de produits JAECOO célèbre celles et ceux qui considèrent chaque route comme une ouverture vers l’inattendu. Robustesse maîtrisée, confort enveloppant et technologies rassurantes seront au programme de ce premier contact avec la marque. </w:t>
      </w:r>
    </w:p>
    <w:p w14:paraId="370080E8" w14:textId="77777777" w:rsidR="00D658D4" w:rsidRPr="00D658D4" w:rsidRDefault="00D658D4" w:rsidP="00D658D4">
      <w:pPr>
        <w:spacing w:line="276" w:lineRule="auto"/>
        <w:jc w:val="both"/>
        <w:rPr>
          <w:rFonts w:ascii="Aptos" w:hAnsi="Aptos" w:cs="Arabic Typesetting"/>
          <w:sz w:val="22"/>
          <w:szCs w:val="22"/>
        </w:rPr>
      </w:pPr>
    </w:p>
    <w:p w14:paraId="295E21A5" w14:textId="77777777" w:rsidR="00D658D4" w:rsidRPr="00D658D4" w:rsidRDefault="00D658D4" w:rsidP="00D658D4">
      <w:pPr>
        <w:spacing w:line="276" w:lineRule="auto"/>
        <w:jc w:val="both"/>
        <w:rPr>
          <w:rFonts w:ascii="Aptos" w:hAnsi="Aptos" w:cs="Arabic Typesetting"/>
          <w:b/>
          <w:bCs/>
        </w:rPr>
      </w:pPr>
      <w:r w:rsidRPr="00D658D4">
        <w:rPr>
          <w:rFonts w:ascii="Aptos" w:hAnsi="Aptos" w:cs="Arabic Typesetting"/>
          <w:b/>
          <w:bCs/>
        </w:rPr>
        <w:t>JAECOO 7 Hybride Rechargeable – Le Nouveau Classique</w:t>
      </w:r>
    </w:p>
    <w:p w14:paraId="1B3D76DC" w14:textId="77777777" w:rsid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SUV compact au design robuste et contemporain, le JAECOO 7 Hybride Rechargeable (SHS-P) incarne une vision moderne du véhicule d’aventure. Technologies de pointe, confort d’avant-garde et polyvalence définissent un compagnon idéal pour les escapades urbaines comme les terrains plus exigeants.</w:t>
      </w:r>
    </w:p>
    <w:p w14:paraId="56C158B5" w14:textId="77777777" w:rsidR="00D658D4" w:rsidRPr="00D658D4" w:rsidRDefault="00D658D4" w:rsidP="00D658D4">
      <w:pPr>
        <w:spacing w:line="276" w:lineRule="auto"/>
        <w:jc w:val="both"/>
        <w:rPr>
          <w:rFonts w:ascii="Aptos" w:hAnsi="Aptos" w:cs="Arabic Typesetting"/>
          <w:sz w:val="22"/>
          <w:szCs w:val="22"/>
        </w:rPr>
      </w:pPr>
    </w:p>
    <w:p w14:paraId="20058714" w14:textId="77777777" w:rsid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Le JAECOO 7 incarne « Le Nouveau Classique » selon la philosophie de JAECOO. Long de 4,50 m, il impose une silhouette robuste et statutaire, signature d’une calandre à effet cascade, de projecteurs full LED distinctifs, de passages de roue marqués, de poignées affleurantes rétractables et d’un bandeau lumineux arrière élancé.</w:t>
      </w:r>
    </w:p>
    <w:p w14:paraId="6DACABA3" w14:textId="77777777" w:rsidR="00D658D4" w:rsidRPr="00D658D4" w:rsidRDefault="00D658D4" w:rsidP="00D658D4">
      <w:pPr>
        <w:spacing w:line="276" w:lineRule="auto"/>
        <w:jc w:val="both"/>
        <w:rPr>
          <w:rFonts w:ascii="Aptos" w:hAnsi="Aptos" w:cs="Arabic Typesetting"/>
          <w:sz w:val="22"/>
          <w:szCs w:val="22"/>
        </w:rPr>
      </w:pPr>
    </w:p>
    <w:p w14:paraId="0F1BC3BD" w14:textId="77777777"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 xml:space="preserve">À bord, l’élégance minimaliste s’allie à une technologie de pointe : instrumentation numérique 10,25’’, écran central vertical 14,8’’ Full HD 2K, vitrage acoustique et console centrale épurée avec accoudoir réfrigéré. L’architecture électronique s’appuie sur un processeur Qualcomm 8155 </w:t>
      </w:r>
      <w:proofErr w:type="spellStart"/>
      <w:r w:rsidRPr="00D658D4">
        <w:rPr>
          <w:rFonts w:ascii="Aptos" w:hAnsi="Aptos" w:cs="Arabic Typesetting"/>
          <w:sz w:val="22"/>
          <w:szCs w:val="22"/>
        </w:rPr>
        <w:t>Snapdragon</w:t>
      </w:r>
      <w:proofErr w:type="spellEnd"/>
      <w:r w:rsidRPr="00D658D4">
        <w:rPr>
          <w:rFonts w:ascii="Aptos" w:hAnsi="Aptos" w:cs="Arabic Typesetting"/>
          <w:sz w:val="22"/>
          <w:szCs w:val="22"/>
        </w:rPr>
        <w:t xml:space="preserve"> capable de traiter 8 000 milliards d’opérations par seconde ; l’interface, pensée pour la sécurité et l’ergonomie, démarre en moins de deux secondes. Les sièges avant électriques et chauffants ainsi que le volant chauffant sont proposés de série. La finition Exclusive enrichit l’expérience avec l'affichage tête haute, un toit panoramique de 1,1 m², un système audio SONY, une caméra 540° et le hayon électrique. Le coffre offre de 500 à 1 265 litres, selon les configurations.</w:t>
      </w:r>
    </w:p>
    <w:p w14:paraId="3730E95A" w14:textId="77777777"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lastRenderedPageBreak/>
        <w:t>Le JAECOO 7 Hybride Rechargeable conjugue dynamisme et sécurité. Mise au point sur les routes européennes, stabilité validée lors du test d’évitement à 80 km/h, structure composée à 80 % d’acier haute résistance, 7 airbags de série et une note maximale de 5 étoiles Euro NCAP en 2025.</w:t>
      </w:r>
    </w:p>
    <w:p w14:paraId="6A74E44E" w14:textId="77777777" w:rsid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 xml:space="preserve">Le </w:t>
      </w:r>
      <w:r w:rsidRPr="00D658D4">
        <w:rPr>
          <w:rFonts w:ascii="Aptos" w:hAnsi="Aptos" w:cs="Arabic Typesetting"/>
          <w:b/>
          <w:bCs/>
          <w:sz w:val="22"/>
          <w:szCs w:val="22"/>
        </w:rPr>
        <w:t>JAECOO 7 Hybride Rechargeable</w:t>
      </w:r>
      <w:r w:rsidRPr="00D658D4">
        <w:rPr>
          <w:rFonts w:ascii="Aptos" w:hAnsi="Aptos" w:cs="Arabic Typesetting"/>
          <w:sz w:val="22"/>
          <w:szCs w:val="22"/>
        </w:rPr>
        <w:t xml:space="preserve"> sera disponible à partir de </w:t>
      </w:r>
      <w:r w:rsidRPr="00D658D4">
        <w:rPr>
          <w:rFonts w:ascii="Aptos" w:hAnsi="Aptos" w:cs="Arabic Typesetting"/>
          <w:b/>
          <w:bCs/>
          <w:sz w:val="22"/>
          <w:szCs w:val="22"/>
        </w:rPr>
        <w:t>35 990 €</w:t>
      </w:r>
      <w:r w:rsidRPr="00D658D4">
        <w:rPr>
          <w:rFonts w:ascii="Aptos" w:hAnsi="Aptos" w:cs="Arabic Typesetting"/>
          <w:sz w:val="22"/>
          <w:szCs w:val="22"/>
        </w:rPr>
        <w:t xml:space="preserve"> en finition Select et </w:t>
      </w:r>
      <w:r w:rsidRPr="00D658D4">
        <w:rPr>
          <w:rFonts w:ascii="Aptos" w:hAnsi="Aptos" w:cs="Arabic Typesetting"/>
          <w:b/>
          <w:bCs/>
          <w:sz w:val="22"/>
          <w:szCs w:val="22"/>
        </w:rPr>
        <w:t>37 990 €</w:t>
      </w:r>
      <w:r w:rsidRPr="00D658D4">
        <w:rPr>
          <w:rFonts w:ascii="Aptos" w:hAnsi="Aptos" w:cs="Arabic Typesetting"/>
          <w:sz w:val="22"/>
          <w:szCs w:val="22"/>
        </w:rPr>
        <w:t xml:space="preserve"> en finition Exclusive, positionnant le modèle comme une offre compétitive sur le segment des SUV hybrides. Les essais en avant-première seront proposés à partir du 2 mars, offrant aux premiers clients l’opportunité de prendre le volant dès le lancement officiel. Les commandes seront ouvertes courant mars et les premières livraisons sont prévues en avril 2026.</w:t>
      </w:r>
    </w:p>
    <w:p w14:paraId="2D004CBB" w14:textId="77777777" w:rsidR="00D658D4" w:rsidRPr="00D658D4" w:rsidRDefault="00D658D4" w:rsidP="00D658D4">
      <w:pPr>
        <w:spacing w:line="276" w:lineRule="auto"/>
        <w:jc w:val="both"/>
        <w:rPr>
          <w:rFonts w:ascii="Aptos" w:hAnsi="Aptos" w:cs="Arabic Typesetting"/>
          <w:sz w:val="22"/>
          <w:szCs w:val="22"/>
        </w:rPr>
      </w:pPr>
    </w:p>
    <w:p w14:paraId="21677089" w14:textId="77777777" w:rsidR="00D658D4" w:rsidRPr="00D658D4" w:rsidRDefault="00D658D4" w:rsidP="00D658D4">
      <w:pPr>
        <w:spacing w:line="276" w:lineRule="auto"/>
        <w:jc w:val="both"/>
        <w:rPr>
          <w:rFonts w:ascii="Aptos" w:hAnsi="Aptos" w:cs="Arabic Typesetting"/>
          <w:b/>
          <w:bCs/>
        </w:rPr>
      </w:pPr>
      <w:r w:rsidRPr="00D658D4">
        <w:rPr>
          <w:rFonts w:ascii="Aptos" w:hAnsi="Aptos" w:cs="Arabic Typesetting"/>
          <w:b/>
          <w:bCs/>
        </w:rPr>
        <w:t>Une tournée immersive au cœur des territoires</w:t>
      </w:r>
    </w:p>
    <w:p w14:paraId="1854F656" w14:textId="38AB01FF"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 xml:space="preserve">Durant quatre semaines, JAECOO parcourra 32 villes françaises afin de présenter la marque, de proposer à l'essai le </w:t>
      </w:r>
      <w:r w:rsidRPr="00D658D4">
        <w:rPr>
          <w:rFonts w:ascii="Aptos" w:hAnsi="Aptos" w:cs="Arabic Typesetting"/>
          <w:b/>
          <w:bCs/>
          <w:sz w:val="22"/>
          <w:szCs w:val="22"/>
        </w:rPr>
        <w:t>JAECOO 7 Hybride Rechargeable</w:t>
      </w:r>
      <w:r w:rsidRPr="00D658D4">
        <w:rPr>
          <w:rFonts w:ascii="Aptos" w:hAnsi="Aptos" w:cs="Arabic Typesetting"/>
          <w:sz w:val="22"/>
          <w:szCs w:val="22"/>
        </w:rPr>
        <w:t xml:space="preserve"> et sa vision stratégique pour la France. Les étapes se tiendront notamment à Alès, Annecy, Annemasse, Béthune, Caen, Chambéry, Colmar, Dijon, Fréjus, Gisors, Grenoble, La Roche Sur </w:t>
      </w:r>
      <w:proofErr w:type="spellStart"/>
      <w:r w:rsidRPr="00D658D4">
        <w:rPr>
          <w:rFonts w:ascii="Aptos" w:hAnsi="Aptos" w:cs="Arabic Typesetting"/>
          <w:sz w:val="22"/>
          <w:szCs w:val="22"/>
        </w:rPr>
        <w:t>Yon</w:t>
      </w:r>
      <w:proofErr w:type="spellEnd"/>
      <w:r w:rsidRPr="00D658D4">
        <w:rPr>
          <w:rFonts w:ascii="Aptos" w:hAnsi="Aptos" w:cs="Arabic Typesetting"/>
          <w:sz w:val="22"/>
          <w:szCs w:val="22"/>
        </w:rPr>
        <w:t>, Le Havre, Lille Est, Limoges, Lyon, Meaux, Montbéliard, Montpellier, Nantes, Nîmes, Niort, Noisy Le Grand, Perpignan, Poitiers, Rouen, Saint Ouen l'Aum</w:t>
      </w:r>
      <w:r w:rsidR="00AF1537">
        <w:rPr>
          <w:rFonts w:ascii="Aptos" w:hAnsi="Aptos" w:cs="Arabic Typesetting"/>
          <w:sz w:val="22"/>
          <w:szCs w:val="22"/>
        </w:rPr>
        <w:t>ô</w:t>
      </w:r>
      <w:r w:rsidRPr="00D658D4">
        <w:rPr>
          <w:rFonts w:ascii="Aptos" w:hAnsi="Aptos" w:cs="Arabic Typesetting"/>
          <w:sz w:val="22"/>
          <w:szCs w:val="22"/>
        </w:rPr>
        <w:t>ne, Toulon, Toulouse Nord, Toulouse Sud, Tours, Valenciennes.</w:t>
      </w:r>
    </w:p>
    <w:p w14:paraId="63DA0B69" w14:textId="77777777" w:rsidR="001E1999" w:rsidRDefault="001E1999" w:rsidP="00D658D4">
      <w:pPr>
        <w:spacing w:line="276" w:lineRule="auto"/>
        <w:jc w:val="both"/>
        <w:rPr>
          <w:rFonts w:ascii="Aptos" w:hAnsi="Aptos" w:cs="Arabic Typesetting"/>
          <w:sz w:val="22"/>
          <w:szCs w:val="22"/>
        </w:rPr>
      </w:pPr>
    </w:p>
    <w:p w14:paraId="0E7B0E6C" w14:textId="37200E86"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Chaque étape sera conçue comme un espace de découverte</w:t>
      </w:r>
      <w:r w:rsidRPr="00D658D4">
        <w:rPr>
          <w:rFonts w:ascii="Arial" w:hAnsi="Arial" w:cs="Arial"/>
          <w:sz w:val="22"/>
          <w:szCs w:val="22"/>
        </w:rPr>
        <w:t> </w:t>
      </w:r>
      <w:r w:rsidRPr="00D658D4">
        <w:rPr>
          <w:rFonts w:ascii="Aptos" w:hAnsi="Aptos" w:cs="Arabic Typesetting"/>
          <w:sz w:val="22"/>
          <w:szCs w:val="22"/>
        </w:rPr>
        <w:t>: pr</w:t>
      </w:r>
      <w:r w:rsidRPr="00D658D4">
        <w:rPr>
          <w:rFonts w:ascii="Aptos" w:hAnsi="Aptos" w:cs="Aptos"/>
          <w:sz w:val="22"/>
          <w:szCs w:val="22"/>
        </w:rPr>
        <w:t>é</w:t>
      </w:r>
      <w:r w:rsidRPr="00D658D4">
        <w:rPr>
          <w:rFonts w:ascii="Aptos" w:hAnsi="Aptos" w:cs="Arabic Typesetting"/>
          <w:sz w:val="22"/>
          <w:szCs w:val="22"/>
        </w:rPr>
        <w:t>sentation et essais du JAECOO 7 Hybride Rechargeable en avant-premi</w:t>
      </w:r>
      <w:r w:rsidRPr="00D658D4">
        <w:rPr>
          <w:rFonts w:ascii="Aptos" w:hAnsi="Aptos" w:cs="Aptos"/>
          <w:sz w:val="22"/>
          <w:szCs w:val="22"/>
        </w:rPr>
        <w:t>è</w:t>
      </w:r>
      <w:r w:rsidRPr="00D658D4">
        <w:rPr>
          <w:rFonts w:ascii="Aptos" w:hAnsi="Aptos" w:cs="Arabic Typesetting"/>
          <w:sz w:val="22"/>
          <w:szCs w:val="22"/>
        </w:rPr>
        <w:t xml:space="preserve">re, rencontres avec les </w:t>
      </w:r>
      <w:r w:rsidRPr="00D658D4">
        <w:rPr>
          <w:rFonts w:ascii="Aptos" w:hAnsi="Aptos" w:cs="Aptos"/>
          <w:sz w:val="22"/>
          <w:szCs w:val="22"/>
        </w:rPr>
        <w:t>é</w:t>
      </w:r>
      <w:r w:rsidRPr="00D658D4">
        <w:rPr>
          <w:rFonts w:ascii="Aptos" w:hAnsi="Aptos" w:cs="Arabic Typesetting"/>
          <w:sz w:val="22"/>
          <w:szCs w:val="22"/>
        </w:rPr>
        <w:t>quipes et les concessionnaires locaux, mise en lumi</w:t>
      </w:r>
      <w:r w:rsidRPr="00D658D4">
        <w:rPr>
          <w:rFonts w:ascii="Aptos" w:hAnsi="Aptos" w:cs="Aptos"/>
          <w:sz w:val="22"/>
          <w:szCs w:val="22"/>
        </w:rPr>
        <w:t>è</w:t>
      </w:r>
      <w:r w:rsidRPr="00D658D4">
        <w:rPr>
          <w:rFonts w:ascii="Aptos" w:hAnsi="Aptos" w:cs="Arabic Typesetting"/>
          <w:sz w:val="22"/>
          <w:szCs w:val="22"/>
        </w:rPr>
        <w:t>re des technologies embarqu</w:t>
      </w:r>
      <w:r w:rsidRPr="00D658D4">
        <w:rPr>
          <w:rFonts w:ascii="Aptos" w:hAnsi="Aptos" w:cs="Aptos"/>
          <w:sz w:val="22"/>
          <w:szCs w:val="22"/>
        </w:rPr>
        <w:t>é</w:t>
      </w:r>
      <w:r w:rsidRPr="00D658D4">
        <w:rPr>
          <w:rFonts w:ascii="Aptos" w:hAnsi="Aptos" w:cs="Arabic Typesetting"/>
          <w:sz w:val="22"/>
          <w:szCs w:val="22"/>
        </w:rPr>
        <w:t>es.</w:t>
      </w:r>
    </w:p>
    <w:p w14:paraId="4AE1583E" w14:textId="77777777" w:rsidR="001E1999" w:rsidRDefault="001E1999" w:rsidP="00D658D4">
      <w:pPr>
        <w:spacing w:line="276" w:lineRule="auto"/>
        <w:jc w:val="both"/>
        <w:rPr>
          <w:rFonts w:ascii="Aptos" w:hAnsi="Aptos" w:cs="Arabic Typesetting"/>
          <w:sz w:val="22"/>
          <w:szCs w:val="22"/>
        </w:rPr>
      </w:pPr>
    </w:p>
    <w:p w14:paraId="21E4FC29" w14:textId="3EF4A817"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Cette tournée nationale symbolise l’intégration officielle des premiers concessionnaires au sein du réseau OMODA &amp; JAECOO France et prépare l’arrivée progressive des modèles dans les showrooms.</w:t>
      </w:r>
    </w:p>
    <w:p w14:paraId="0A10E83B" w14:textId="77777777" w:rsidR="001E1999" w:rsidRDefault="001E1999" w:rsidP="00D658D4">
      <w:pPr>
        <w:spacing w:line="276" w:lineRule="auto"/>
        <w:jc w:val="both"/>
        <w:rPr>
          <w:rFonts w:ascii="Aptos" w:hAnsi="Aptos" w:cs="Arabic Typesetting"/>
          <w:sz w:val="22"/>
          <w:szCs w:val="22"/>
        </w:rPr>
      </w:pPr>
    </w:p>
    <w:p w14:paraId="68AA69D6" w14:textId="42030CDA"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Les inscriptions pour participer aux essais en avant-première sont ouvertes via la page officielle :</w:t>
      </w:r>
    </w:p>
    <w:p w14:paraId="6CAB38BE" w14:textId="77777777" w:rsidR="00D658D4" w:rsidRPr="00D658D4" w:rsidRDefault="00D658D4" w:rsidP="00D658D4">
      <w:pPr>
        <w:spacing w:line="276" w:lineRule="auto"/>
        <w:jc w:val="both"/>
        <w:rPr>
          <w:rFonts w:ascii="Aptos" w:hAnsi="Aptos" w:cs="Arabic Typesetting"/>
          <w:sz w:val="22"/>
          <w:szCs w:val="22"/>
        </w:rPr>
      </w:pPr>
      <w:hyperlink r:id="rId10" w:anchor="leadFormContainer" w:history="1">
        <w:r w:rsidRPr="00D658D4">
          <w:rPr>
            <w:rStyle w:val="Lienhypertexte"/>
            <w:rFonts w:ascii="Aptos" w:hAnsi="Aptos" w:cs="Arabic Typesetting"/>
            <w:sz w:val="22"/>
            <w:szCs w:val="22"/>
          </w:rPr>
          <w:t>https://omoda-jaecoo.fr/pages/roadshow</w:t>
        </w:r>
      </w:hyperlink>
    </w:p>
    <w:p w14:paraId="20579772" w14:textId="77777777" w:rsidR="001E1999" w:rsidRDefault="001E1999" w:rsidP="00D658D4">
      <w:pPr>
        <w:spacing w:line="276" w:lineRule="auto"/>
        <w:jc w:val="both"/>
        <w:rPr>
          <w:rFonts w:ascii="Aptos" w:hAnsi="Aptos" w:cs="Arabic Typesetting"/>
          <w:b/>
          <w:bCs/>
          <w:sz w:val="22"/>
          <w:szCs w:val="22"/>
        </w:rPr>
      </w:pPr>
    </w:p>
    <w:p w14:paraId="7FACB07B" w14:textId="45A9DB87" w:rsidR="00D658D4" w:rsidRPr="00D658D4" w:rsidRDefault="00D658D4" w:rsidP="00D658D4">
      <w:pPr>
        <w:spacing w:line="276" w:lineRule="auto"/>
        <w:jc w:val="both"/>
        <w:rPr>
          <w:rFonts w:ascii="Aptos" w:hAnsi="Aptos" w:cs="Arabic Typesetting"/>
          <w:b/>
          <w:bCs/>
        </w:rPr>
      </w:pPr>
      <w:r w:rsidRPr="00D658D4">
        <w:rPr>
          <w:rFonts w:ascii="Aptos" w:hAnsi="Aptos" w:cs="Arabic Typesetting"/>
          <w:b/>
          <w:bCs/>
        </w:rPr>
        <w:t>Une ambition affirmée pour le marché français</w:t>
      </w:r>
    </w:p>
    <w:p w14:paraId="1EFB4869" w14:textId="77777777"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OMODA &amp; JAECOO s’inscrit dans une dynamique de croissance ambitieuse, portée par une offre complète, des technologies de pointe et une identité forte. Deux lignes de produits, deux philosophies complémentaires, une même exigence : proposer une mobilité désirable, innovante et accessible.</w:t>
      </w:r>
    </w:p>
    <w:p w14:paraId="2915A303" w14:textId="77777777"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Au printemps 2026, la route devient terrain d’expression. Entre exploration et modernité, entre évasion et innovation, une nouvelle signature automobile s’installe durablement dans le paysage français.</w:t>
      </w:r>
    </w:p>
    <w:p w14:paraId="3E1B6CC7" w14:textId="77777777" w:rsidR="00D658D4" w:rsidRPr="00D658D4" w:rsidRDefault="00D658D4" w:rsidP="00D658D4">
      <w:pPr>
        <w:spacing w:line="276" w:lineRule="auto"/>
        <w:jc w:val="both"/>
        <w:rPr>
          <w:rFonts w:ascii="Aptos" w:hAnsi="Aptos" w:cs="Arabic Typesetting"/>
          <w:sz w:val="22"/>
          <w:szCs w:val="22"/>
        </w:rPr>
      </w:pPr>
    </w:p>
    <w:p w14:paraId="0878425E" w14:textId="77777777" w:rsidR="00565D7D" w:rsidRDefault="00565D7D" w:rsidP="00D658D4">
      <w:pPr>
        <w:spacing w:line="276" w:lineRule="auto"/>
        <w:jc w:val="both"/>
        <w:rPr>
          <w:rFonts w:ascii="Aptos" w:hAnsi="Aptos" w:cs="Arabic Typesetting"/>
          <w:b/>
          <w:bCs/>
          <w:sz w:val="18"/>
          <w:szCs w:val="18"/>
          <w:u w:val="single"/>
        </w:rPr>
      </w:pPr>
    </w:p>
    <w:p w14:paraId="1B3A7E88" w14:textId="77777777" w:rsidR="00565D7D" w:rsidRDefault="00565D7D" w:rsidP="00D658D4">
      <w:pPr>
        <w:spacing w:line="276" w:lineRule="auto"/>
        <w:jc w:val="both"/>
        <w:rPr>
          <w:rFonts w:ascii="Aptos" w:hAnsi="Aptos" w:cs="Arabic Typesetting"/>
          <w:b/>
          <w:bCs/>
          <w:sz w:val="18"/>
          <w:szCs w:val="18"/>
          <w:u w:val="single"/>
        </w:rPr>
      </w:pPr>
    </w:p>
    <w:p w14:paraId="73AA646A" w14:textId="77777777" w:rsidR="00565D7D" w:rsidRDefault="00565D7D" w:rsidP="00D658D4">
      <w:pPr>
        <w:spacing w:line="276" w:lineRule="auto"/>
        <w:jc w:val="both"/>
        <w:rPr>
          <w:rFonts w:ascii="Aptos" w:hAnsi="Aptos" w:cs="Arabic Typesetting"/>
          <w:b/>
          <w:bCs/>
          <w:sz w:val="18"/>
          <w:szCs w:val="18"/>
          <w:u w:val="single"/>
        </w:rPr>
      </w:pPr>
    </w:p>
    <w:p w14:paraId="7487300A" w14:textId="77777777" w:rsidR="00565D7D" w:rsidRDefault="00565D7D" w:rsidP="00D658D4">
      <w:pPr>
        <w:spacing w:line="276" w:lineRule="auto"/>
        <w:jc w:val="both"/>
        <w:rPr>
          <w:rFonts w:ascii="Aptos" w:hAnsi="Aptos" w:cs="Arabic Typesetting"/>
          <w:b/>
          <w:bCs/>
          <w:sz w:val="18"/>
          <w:szCs w:val="18"/>
          <w:u w:val="single"/>
        </w:rPr>
      </w:pPr>
    </w:p>
    <w:p w14:paraId="31B4C3F1" w14:textId="77777777" w:rsidR="00565D7D" w:rsidRDefault="00565D7D" w:rsidP="00D658D4">
      <w:pPr>
        <w:spacing w:line="276" w:lineRule="auto"/>
        <w:jc w:val="both"/>
        <w:rPr>
          <w:rFonts w:ascii="Aptos" w:hAnsi="Aptos" w:cs="Arabic Typesetting"/>
          <w:b/>
          <w:bCs/>
          <w:sz w:val="18"/>
          <w:szCs w:val="18"/>
          <w:u w:val="single"/>
        </w:rPr>
      </w:pPr>
    </w:p>
    <w:p w14:paraId="34AAFB16" w14:textId="77777777" w:rsidR="00565D7D" w:rsidRDefault="00565D7D" w:rsidP="00D658D4">
      <w:pPr>
        <w:spacing w:line="276" w:lineRule="auto"/>
        <w:jc w:val="both"/>
        <w:rPr>
          <w:rFonts w:ascii="Aptos" w:hAnsi="Aptos" w:cs="Arabic Typesetting"/>
          <w:b/>
          <w:bCs/>
          <w:sz w:val="18"/>
          <w:szCs w:val="18"/>
          <w:u w:val="single"/>
        </w:rPr>
      </w:pPr>
    </w:p>
    <w:p w14:paraId="2DA39D3F" w14:textId="77777777" w:rsidR="00565D7D" w:rsidRDefault="00565D7D" w:rsidP="00D658D4">
      <w:pPr>
        <w:spacing w:line="276" w:lineRule="auto"/>
        <w:jc w:val="both"/>
        <w:rPr>
          <w:rFonts w:ascii="Aptos" w:hAnsi="Aptos" w:cs="Arabic Typesetting"/>
          <w:b/>
          <w:bCs/>
          <w:sz w:val="18"/>
          <w:szCs w:val="18"/>
          <w:u w:val="single"/>
        </w:rPr>
      </w:pPr>
    </w:p>
    <w:p w14:paraId="0132FF90" w14:textId="77777777" w:rsidR="00565D7D" w:rsidRDefault="00565D7D" w:rsidP="00D658D4">
      <w:pPr>
        <w:spacing w:line="276" w:lineRule="auto"/>
        <w:jc w:val="both"/>
        <w:rPr>
          <w:rFonts w:ascii="Aptos" w:hAnsi="Aptos" w:cs="Arabic Typesetting"/>
          <w:b/>
          <w:bCs/>
          <w:sz w:val="18"/>
          <w:szCs w:val="18"/>
          <w:u w:val="single"/>
        </w:rPr>
      </w:pPr>
    </w:p>
    <w:p w14:paraId="3D28DB18" w14:textId="78D43CF2" w:rsidR="00D658D4" w:rsidRPr="00D658D4" w:rsidRDefault="00D658D4" w:rsidP="00D658D4">
      <w:pPr>
        <w:spacing w:line="276" w:lineRule="auto"/>
        <w:jc w:val="both"/>
        <w:rPr>
          <w:rFonts w:ascii="Aptos" w:hAnsi="Aptos" w:cs="Arabic Typesetting"/>
          <w:sz w:val="18"/>
          <w:szCs w:val="18"/>
        </w:rPr>
      </w:pPr>
      <w:r w:rsidRPr="00D658D4">
        <w:rPr>
          <w:rFonts w:ascii="Aptos" w:hAnsi="Aptos" w:cs="Arabic Typesetting"/>
          <w:b/>
          <w:bCs/>
          <w:sz w:val="18"/>
          <w:szCs w:val="18"/>
          <w:u w:val="single"/>
        </w:rPr>
        <w:lastRenderedPageBreak/>
        <w:t>A propos d’OMODA &amp; JAECOO France</w:t>
      </w:r>
      <w:r w:rsidRPr="00D658D4">
        <w:rPr>
          <w:rFonts w:ascii="Aptos" w:hAnsi="Aptos" w:cs="Arabic Typesetting"/>
          <w:b/>
          <w:bCs/>
          <w:sz w:val="18"/>
          <w:szCs w:val="18"/>
        </w:rPr>
        <w:t xml:space="preserve"> </w:t>
      </w:r>
    </w:p>
    <w:p w14:paraId="636A0886" w14:textId="77777777" w:rsidR="00D658D4" w:rsidRPr="00D658D4" w:rsidRDefault="00D658D4" w:rsidP="00D658D4">
      <w:pPr>
        <w:spacing w:line="276" w:lineRule="auto"/>
        <w:jc w:val="both"/>
        <w:rPr>
          <w:rFonts w:ascii="Aptos" w:hAnsi="Aptos" w:cs="Arabic Typesetting"/>
          <w:sz w:val="18"/>
          <w:szCs w:val="18"/>
        </w:rPr>
      </w:pPr>
      <w:r w:rsidRPr="00D658D4">
        <w:rPr>
          <w:rFonts w:ascii="Aptos" w:hAnsi="Aptos" w:cs="Arabic Typesetting"/>
          <w:sz w:val="18"/>
          <w:szCs w:val="18"/>
        </w:rPr>
        <w:t>OMODA &amp; JAECOO est une filiale du Groupe Chery - le premier exportateur automobile chinois depuis 23 années consécutives. Créée le 22 avril 2023, c'est la marque automobile qui connaît la croissance la plus rapide avec plus de 800 000 ventes cumulées à travers 64 marchés dans le monde dont plus de 200 000 en Europe.</w:t>
      </w:r>
    </w:p>
    <w:p w14:paraId="75D5F097" w14:textId="77777777" w:rsidR="00D658D4" w:rsidRPr="00D658D4" w:rsidRDefault="00D658D4" w:rsidP="00D658D4">
      <w:pPr>
        <w:spacing w:line="276" w:lineRule="auto"/>
        <w:jc w:val="both"/>
        <w:rPr>
          <w:rFonts w:ascii="Aptos" w:hAnsi="Aptos" w:cs="Arabic Typesetting"/>
          <w:sz w:val="18"/>
          <w:szCs w:val="18"/>
        </w:rPr>
      </w:pPr>
      <w:r w:rsidRPr="00D658D4">
        <w:rPr>
          <w:rFonts w:ascii="Aptos" w:hAnsi="Aptos" w:cs="Arabic Typesetting"/>
          <w:sz w:val="18"/>
          <w:szCs w:val="18"/>
        </w:rPr>
        <w:t xml:space="preserve">Elle propose deux lignes de produits : les crossovers d'OMODA allient le confort des berlines à la praticité des SUV, avec un design avant-gardiste pour un public moderne à la recherche de style, d'innovation et de technologies de pointe, et les SUV de JAECOO aussi à l'aise en milieu urbain qu'en-dehors des sentiers battus, alliant la robustesse de leurs capacités tout chemin avec l'élégance et le confort attendus d'un véhicule du segment supérieur. </w:t>
      </w:r>
    </w:p>
    <w:p w14:paraId="2B7BD0FC" w14:textId="77777777" w:rsidR="00D658D4" w:rsidRPr="00D658D4" w:rsidRDefault="00D658D4" w:rsidP="00D658D4">
      <w:pPr>
        <w:spacing w:line="276" w:lineRule="auto"/>
        <w:jc w:val="both"/>
        <w:rPr>
          <w:rFonts w:ascii="Aptos" w:hAnsi="Aptos" w:cs="Arabic Typesetting"/>
          <w:sz w:val="18"/>
          <w:szCs w:val="18"/>
        </w:rPr>
      </w:pPr>
      <w:r w:rsidRPr="00D658D4">
        <w:rPr>
          <w:rFonts w:ascii="Aptos" w:hAnsi="Aptos" w:cs="Arabic Typesetting"/>
          <w:sz w:val="18"/>
          <w:szCs w:val="18"/>
        </w:rPr>
        <w:t>La filiale française OMODA &amp; JAECOO Automobile France, lance OMODA &amp; JAECOO dans une stratégie commune reposant sur un réseau de 74 distributeurs et de réparateurs agréés, avec une gamme électrifiée de crossovers et de SUV qui sera disponible à la vente à partir du printemps 2026.</w:t>
      </w:r>
    </w:p>
    <w:p w14:paraId="1C976979" w14:textId="77777777" w:rsidR="001E1999" w:rsidRDefault="001E1999" w:rsidP="00D658D4">
      <w:pPr>
        <w:spacing w:line="276" w:lineRule="auto"/>
        <w:jc w:val="both"/>
        <w:rPr>
          <w:rFonts w:ascii="Aptos" w:hAnsi="Aptos" w:cs="Arabic Typesetting"/>
          <w:sz w:val="22"/>
          <w:szCs w:val="22"/>
        </w:rPr>
      </w:pPr>
    </w:p>
    <w:p w14:paraId="480D1E66" w14:textId="5B59BC3D"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 xml:space="preserve">Marie </w:t>
      </w:r>
      <w:proofErr w:type="spellStart"/>
      <w:r w:rsidRPr="00D658D4">
        <w:rPr>
          <w:rFonts w:ascii="Aptos" w:hAnsi="Aptos" w:cs="Arabic Typesetting"/>
          <w:sz w:val="22"/>
          <w:szCs w:val="22"/>
        </w:rPr>
        <w:t>Gadd</w:t>
      </w:r>
      <w:proofErr w:type="spellEnd"/>
    </w:p>
    <w:p w14:paraId="3A541A81" w14:textId="77777777"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OMODA &amp; JAECOO</w:t>
      </w:r>
    </w:p>
    <w:p w14:paraId="47898C79" w14:textId="77777777"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Responsable Relations presse</w:t>
      </w:r>
    </w:p>
    <w:p w14:paraId="02DECDFC" w14:textId="77777777"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+33 6 80 64 42 62 / marie.gadd@omodaauto.fr</w:t>
      </w:r>
    </w:p>
    <w:p w14:paraId="3890EFB9" w14:textId="77777777" w:rsidR="00D658D4" w:rsidRPr="00D658D4" w:rsidRDefault="00D658D4" w:rsidP="00D658D4">
      <w:pPr>
        <w:spacing w:line="276" w:lineRule="auto"/>
        <w:jc w:val="both"/>
        <w:rPr>
          <w:rFonts w:ascii="Aptos" w:hAnsi="Aptos" w:cs="Arabic Typesetting"/>
          <w:sz w:val="22"/>
          <w:szCs w:val="22"/>
        </w:rPr>
      </w:pPr>
      <w:hyperlink r:id="rId11" w:history="1">
        <w:r w:rsidRPr="00D658D4">
          <w:rPr>
            <w:rStyle w:val="Lienhypertexte"/>
            <w:rFonts w:ascii="Aptos" w:hAnsi="Aptos" w:cs="Arabic Typesetting"/>
            <w:sz w:val="22"/>
            <w:szCs w:val="22"/>
          </w:rPr>
          <w:t>COMMUNIQUÉS DE PRESSE – OMODA &amp; JAECOO France</w:t>
        </w:r>
      </w:hyperlink>
    </w:p>
    <w:p w14:paraId="2B49685F" w14:textId="77777777" w:rsidR="00D658D4" w:rsidRPr="00D658D4" w:rsidRDefault="00D658D4" w:rsidP="00D658D4">
      <w:pPr>
        <w:spacing w:line="276" w:lineRule="auto"/>
        <w:jc w:val="both"/>
        <w:rPr>
          <w:rFonts w:ascii="Aptos" w:hAnsi="Aptos" w:cs="Arabic Typesetting"/>
          <w:sz w:val="22"/>
          <w:szCs w:val="22"/>
        </w:rPr>
      </w:pPr>
    </w:p>
    <w:p w14:paraId="3A35DF07" w14:textId="77777777"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Thomas Baubil</w:t>
      </w:r>
    </w:p>
    <w:p w14:paraId="3FB9D334" w14:textId="77777777"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Matriochka Influences</w:t>
      </w:r>
    </w:p>
    <w:p w14:paraId="56E84C8E" w14:textId="77777777"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+33 6 27 95 50 73 / thomas.baubil@mtrchk.com</w:t>
      </w:r>
    </w:p>
    <w:p w14:paraId="28CDB52F" w14:textId="77777777" w:rsidR="00D658D4" w:rsidRPr="00D658D4" w:rsidRDefault="00D658D4" w:rsidP="00D658D4">
      <w:pPr>
        <w:spacing w:line="276" w:lineRule="auto"/>
        <w:jc w:val="both"/>
        <w:rPr>
          <w:rFonts w:ascii="Aptos" w:hAnsi="Aptos" w:cs="Arabic Typesetting"/>
          <w:sz w:val="22"/>
          <w:szCs w:val="22"/>
        </w:rPr>
      </w:pPr>
    </w:p>
    <w:p w14:paraId="76AC9E7E" w14:textId="77777777"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Angélique Warain</w:t>
      </w:r>
    </w:p>
    <w:p w14:paraId="5749407B" w14:textId="77777777"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Matriochka Influences</w:t>
      </w:r>
    </w:p>
    <w:p w14:paraId="303BA080" w14:textId="77777777" w:rsidR="00D658D4" w:rsidRPr="00D658D4" w:rsidRDefault="00D658D4" w:rsidP="00D658D4">
      <w:pPr>
        <w:spacing w:line="276" w:lineRule="auto"/>
        <w:jc w:val="both"/>
        <w:rPr>
          <w:rFonts w:ascii="Aptos" w:hAnsi="Aptos" w:cs="Arabic Typesetting"/>
          <w:sz w:val="22"/>
          <w:szCs w:val="22"/>
        </w:rPr>
      </w:pPr>
      <w:r w:rsidRPr="00D658D4">
        <w:rPr>
          <w:rFonts w:ascii="Aptos" w:hAnsi="Aptos" w:cs="Arabic Typesetting"/>
          <w:sz w:val="22"/>
          <w:szCs w:val="22"/>
        </w:rPr>
        <w:t>+33 6 85 54 36 33 / angelique.warain@mtrchk.com</w:t>
      </w:r>
    </w:p>
    <w:p w14:paraId="4621B48D" w14:textId="77777777" w:rsidR="00D658D4" w:rsidRDefault="00D658D4" w:rsidP="00D658D4">
      <w:pPr>
        <w:spacing w:line="276" w:lineRule="auto"/>
        <w:jc w:val="both"/>
        <w:rPr>
          <w:rFonts w:ascii="Aptos" w:hAnsi="Aptos" w:cs="Arabic Typesetting"/>
          <w:sz w:val="22"/>
          <w:szCs w:val="22"/>
        </w:rPr>
      </w:pPr>
    </w:p>
    <w:p w14:paraId="5AF313B4" w14:textId="77777777" w:rsidR="00140274" w:rsidRPr="003A73BB" w:rsidRDefault="00140274" w:rsidP="00D658D4">
      <w:pPr>
        <w:spacing w:line="276" w:lineRule="auto"/>
        <w:jc w:val="both"/>
        <w:rPr>
          <w:rFonts w:ascii="Aptos" w:hAnsi="Aptos" w:cs="Arabic Typesetting"/>
          <w:sz w:val="22"/>
          <w:szCs w:val="22"/>
        </w:rPr>
      </w:pPr>
    </w:p>
    <w:p w14:paraId="3574B3B1" w14:textId="41F11A94" w:rsidR="003A73BB" w:rsidRPr="003A73BB" w:rsidRDefault="003A73BB" w:rsidP="00D658D4">
      <w:pPr>
        <w:spacing w:line="276" w:lineRule="auto"/>
        <w:jc w:val="both"/>
        <w:rPr>
          <w:rFonts w:ascii="Aptos" w:hAnsi="Aptos" w:cs="Arabic Typesetting"/>
          <w:sz w:val="22"/>
          <w:szCs w:val="22"/>
        </w:rPr>
      </w:pPr>
    </w:p>
    <w:p w14:paraId="591E5A2D" w14:textId="28CA9D32" w:rsidR="003A73BB" w:rsidRPr="003A73BB" w:rsidRDefault="003A73BB" w:rsidP="00D658D4">
      <w:pPr>
        <w:spacing w:line="276" w:lineRule="auto"/>
        <w:jc w:val="both"/>
        <w:rPr>
          <w:rFonts w:ascii="Aptos" w:hAnsi="Aptos" w:cs="Arabic Typesetting"/>
          <w:sz w:val="22"/>
          <w:szCs w:val="22"/>
        </w:rPr>
      </w:pPr>
    </w:p>
    <w:p w14:paraId="3BDFA103" w14:textId="53BEE97B" w:rsidR="00BF47CC" w:rsidRPr="00140274" w:rsidRDefault="00BF47CC" w:rsidP="00D658D4">
      <w:pPr>
        <w:spacing w:line="276" w:lineRule="auto"/>
        <w:jc w:val="both"/>
        <w:rPr>
          <w:rFonts w:ascii="Aptos" w:hAnsi="Aptos" w:cs="Arabic Typesetting"/>
          <w:sz w:val="22"/>
          <w:szCs w:val="22"/>
        </w:rPr>
      </w:pPr>
    </w:p>
    <w:p w14:paraId="1D3AA4A2" w14:textId="5E5F746B" w:rsidR="002F2193" w:rsidRDefault="002F2193" w:rsidP="00D658D4">
      <w:pPr>
        <w:spacing w:line="276" w:lineRule="auto"/>
        <w:jc w:val="both"/>
        <w:rPr>
          <w:rFonts w:asciiTheme="majorHAnsi" w:hAnsiTheme="majorHAnsi" w:cs="Arabic Typesetting"/>
          <w:b/>
          <w:sz w:val="20"/>
          <w:szCs w:val="20"/>
          <w:u w:val="single"/>
        </w:rPr>
      </w:pPr>
    </w:p>
    <w:p w14:paraId="2D2DD6A7" w14:textId="77777777" w:rsidR="001E1999" w:rsidRPr="00140274" w:rsidRDefault="001E1999" w:rsidP="00D658D4">
      <w:pPr>
        <w:spacing w:line="276" w:lineRule="auto"/>
        <w:jc w:val="both"/>
        <w:rPr>
          <w:rFonts w:ascii="Aptos" w:hAnsi="Aptos" w:cs="Arabic Typesetting"/>
          <w:sz w:val="22"/>
          <w:szCs w:val="22"/>
        </w:rPr>
      </w:pPr>
    </w:p>
    <w:sectPr w:rsidR="001E1999" w:rsidRPr="00140274" w:rsidSect="00E068A3">
      <w:headerReference w:type="default" r:id="rId12"/>
      <w:pgSz w:w="11906" w:h="16838"/>
      <w:pgMar w:top="717" w:right="1417" w:bottom="92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AEB39" w14:textId="77777777" w:rsidR="008916B8" w:rsidRDefault="008916B8" w:rsidP="00AB3063">
      <w:r>
        <w:separator/>
      </w:r>
    </w:p>
  </w:endnote>
  <w:endnote w:type="continuationSeparator" w:id="0">
    <w:p w14:paraId="553700C2" w14:textId="77777777" w:rsidR="008916B8" w:rsidRDefault="008916B8" w:rsidP="00AB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7CB9" w14:textId="77777777" w:rsidR="008916B8" w:rsidRDefault="008916B8" w:rsidP="00AB3063">
      <w:r>
        <w:separator/>
      </w:r>
    </w:p>
  </w:footnote>
  <w:footnote w:type="continuationSeparator" w:id="0">
    <w:p w14:paraId="0C0A6847" w14:textId="77777777" w:rsidR="008916B8" w:rsidRDefault="008916B8" w:rsidP="00AB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674F" w14:textId="77777777" w:rsidR="00AB3063" w:rsidRPr="001B5AD8" w:rsidRDefault="00AB3063" w:rsidP="00AB3063">
    <w:pPr>
      <w:jc w:val="center"/>
      <w:rPr>
        <w:rFonts w:ascii="Apple Color Emoji" w:eastAsia="Microsoft YaHei" w:hAnsi="Apple Color Emoji" w:cs="Apple Color Emoji"/>
        <w:b/>
        <w:bCs/>
        <w:sz w:val="28"/>
        <w:szCs w:val="28"/>
        <w:shd w:val="clear" w:color="auto" w:fill="FFFFFF"/>
        <w:lang w:eastAsia="zh-CN"/>
      </w:rPr>
    </w:pPr>
    <w:r w:rsidRPr="001B5AD8">
      <w:rPr>
        <w:rFonts w:ascii="Apple Color Emoji" w:eastAsia="Microsoft YaHei" w:hAnsi="Apple Color Emoji" w:cs="Apple Color Emoji"/>
        <w:b/>
        <w:bCs/>
        <w:noProof/>
        <w:sz w:val="28"/>
        <w:szCs w:val="28"/>
        <w:shd w:val="clear" w:color="auto" w:fill="FFFFFF"/>
        <w:lang w:eastAsia="zh-CN"/>
      </w:rPr>
      <w:drawing>
        <wp:inline distT="0" distB="0" distL="0" distR="0" wp14:anchorId="057B10E6" wp14:editId="5D43FA6E">
          <wp:extent cx="5760720" cy="321310"/>
          <wp:effectExtent l="0" t="0" r="5080" b="0"/>
          <wp:docPr id="4490208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20870" name="Image 449020870"/>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321310"/>
                  </a:xfrm>
                  <a:prstGeom prst="rect">
                    <a:avLst/>
                  </a:prstGeom>
                </pic:spPr>
              </pic:pic>
            </a:graphicData>
          </a:graphic>
        </wp:inline>
      </w:drawing>
    </w:r>
  </w:p>
  <w:p w14:paraId="54153D41" w14:textId="77777777" w:rsidR="00AB3063" w:rsidRPr="001B5AD8" w:rsidRDefault="00AB3063" w:rsidP="00AB3063">
    <w:pPr>
      <w:jc w:val="center"/>
      <w:rPr>
        <w:rFonts w:ascii="Apple Color Emoji" w:eastAsia="Microsoft YaHei" w:hAnsi="Apple Color Emoji" w:cs="Apple Color Emoji"/>
        <w:b/>
        <w:bCs/>
        <w:sz w:val="28"/>
        <w:szCs w:val="28"/>
        <w:shd w:val="clear" w:color="auto" w:fill="FFFFFF"/>
        <w:lang w:eastAsia="zh-CN"/>
      </w:rPr>
    </w:pPr>
  </w:p>
  <w:p w14:paraId="547A6AC2" w14:textId="4DDBD4AF" w:rsidR="00AB3063" w:rsidRDefault="00AB3063" w:rsidP="00AB3063">
    <w:pPr>
      <w:pStyle w:val="En-tte"/>
    </w:pPr>
    <w:r w:rsidRPr="001B5AD8">
      <w:t>Communiqué de presse</w:t>
    </w:r>
  </w:p>
  <w:p w14:paraId="5E9CBB2F" w14:textId="77777777" w:rsidR="00652E6A" w:rsidRDefault="00652E6A" w:rsidP="00AB3063">
    <w:pPr>
      <w:pStyle w:val="En-tte"/>
    </w:pPr>
  </w:p>
  <w:p w14:paraId="6CA1242C" w14:textId="77777777" w:rsidR="00652E6A" w:rsidRDefault="00652E6A" w:rsidP="00AB30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EB0"/>
    <w:multiLevelType w:val="multilevel"/>
    <w:tmpl w:val="FA1CB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C70B0"/>
    <w:multiLevelType w:val="multilevel"/>
    <w:tmpl w:val="A6F48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F05D0"/>
    <w:multiLevelType w:val="multilevel"/>
    <w:tmpl w:val="440C02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8B771A"/>
    <w:multiLevelType w:val="multilevel"/>
    <w:tmpl w:val="D3BEC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B000A"/>
    <w:multiLevelType w:val="hybridMultilevel"/>
    <w:tmpl w:val="58D20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E11DD3"/>
    <w:multiLevelType w:val="multilevel"/>
    <w:tmpl w:val="CAF4A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13B1D"/>
    <w:multiLevelType w:val="multilevel"/>
    <w:tmpl w:val="270ED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55712"/>
    <w:multiLevelType w:val="multilevel"/>
    <w:tmpl w:val="0A86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21056"/>
    <w:multiLevelType w:val="multilevel"/>
    <w:tmpl w:val="CB5A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D13E6"/>
    <w:multiLevelType w:val="multilevel"/>
    <w:tmpl w:val="0CD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274A1"/>
    <w:multiLevelType w:val="hybridMultilevel"/>
    <w:tmpl w:val="14763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1A0446"/>
    <w:multiLevelType w:val="hybridMultilevel"/>
    <w:tmpl w:val="1CE2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D22F2B"/>
    <w:multiLevelType w:val="hybridMultilevel"/>
    <w:tmpl w:val="3BBABEF0"/>
    <w:lvl w:ilvl="0" w:tplc="ABC8C37E">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0948C0"/>
    <w:multiLevelType w:val="hybridMultilevel"/>
    <w:tmpl w:val="F5C63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E9540B"/>
    <w:multiLevelType w:val="multilevel"/>
    <w:tmpl w:val="F866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8711CA"/>
    <w:multiLevelType w:val="hybridMultilevel"/>
    <w:tmpl w:val="E67E21F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A85F45"/>
    <w:multiLevelType w:val="multilevel"/>
    <w:tmpl w:val="5FB07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59709B"/>
    <w:multiLevelType w:val="multilevel"/>
    <w:tmpl w:val="4F0A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C51C57"/>
    <w:multiLevelType w:val="hybridMultilevel"/>
    <w:tmpl w:val="0B5665FA"/>
    <w:lvl w:ilvl="0" w:tplc="3426F48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120332"/>
    <w:multiLevelType w:val="multilevel"/>
    <w:tmpl w:val="8E90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B96B2C"/>
    <w:multiLevelType w:val="multilevel"/>
    <w:tmpl w:val="8B7A3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091D81"/>
    <w:multiLevelType w:val="multilevel"/>
    <w:tmpl w:val="16A66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F97FAA"/>
    <w:multiLevelType w:val="multilevel"/>
    <w:tmpl w:val="D06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050EEC"/>
    <w:multiLevelType w:val="hybridMultilevel"/>
    <w:tmpl w:val="6F72C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B83F6A"/>
    <w:multiLevelType w:val="multilevel"/>
    <w:tmpl w:val="EDFE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DB3223"/>
    <w:multiLevelType w:val="multilevel"/>
    <w:tmpl w:val="4B5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6570F"/>
    <w:multiLevelType w:val="multilevel"/>
    <w:tmpl w:val="214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BA4C03"/>
    <w:multiLevelType w:val="multilevel"/>
    <w:tmpl w:val="876A8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961031">
    <w:abstractNumId w:val="19"/>
  </w:num>
  <w:num w:numId="2" w16cid:durableId="44917883">
    <w:abstractNumId w:val="3"/>
  </w:num>
  <w:num w:numId="3" w16cid:durableId="936986432">
    <w:abstractNumId w:val="1"/>
  </w:num>
  <w:num w:numId="4" w16cid:durableId="762726527">
    <w:abstractNumId w:val="5"/>
  </w:num>
  <w:num w:numId="5" w16cid:durableId="534542841">
    <w:abstractNumId w:val="24"/>
  </w:num>
  <w:num w:numId="6" w16cid:durableId="1962881396">
    <w:abstractNumId w:val="6"/>
  </w:num>
  <w:num w:numId="7" w16cid:durableId="2082482915">
    <w:abstractNumId w:val="22"/>
  </w:num>
  <w:num w:numId="8" w16cid:durableId="1190728053">
    <w:abstractNumId w:val="27"/>
  </w:num>
  <w:num w:numId="9" w16cid:durableId="1784764371">
    <w:abstractNumId w:val="14"/>
  </w:num>
  <w:num w:numId="10" w16cid:durableId="290090529">
    <w:abstractNumId w:val="0"/>
  </w:num>
  <w:num w:numId="11" w16cid:durableId="1142893225">
    <w:abstractNumId w:val="16"/>
  </w:num>
  <w:num w:numId="12" w16cid:durableId="832181370">
    <w:abstractNumId w:val="20"/>
  </w:num>
  <w:num w:numId="13" w16cid:durableId="637078930">
    <w:abstractNumId w:val="17"/>
  </w:num>
  <w:num w:numId="14" w16cid:durableId="1281493336">
    <w:abstractNumId w:val="21"/>
  </w:num>
  <w:num w:numId="15" w16cid:durableId="1566070015">
    <w:abstractNumId w:val="7"/>
  </w:num>
  <w:num w:numId="16" w16cid:durableId="85155982">
    <w:abstractNumId w:val="26"/>
  </w:num>
  <w:num w:numId="17" w16cid:durableId="1289972754">
    <w:abstractNumId w:val="11"/>
  </w:num>
  <w:num w:numId="18" w16cid:durableId="617370051">
    <w:abstractNumId w:val="15"/>
  </w:num>
  <w:num w:numId="19" w16cid:durableId="225386674">
    <w:abstractNumId w:val="4"/>
  </w:num>
  <w:num w:numId="20" w16cid:durableId="1530869487">
    <w:abstractNumId w:val="10"/>
  </w:num>
  <w:num w:numId="21" w16cid:durableId="1826585345">
    <w:abstractNumId w:val="18"/>
  </w:num>
  <w:num w:numId="22" w16cid:durableId="1701197001">
    <w:abstractNumId w:val="13"/>
  </w:num>
  <w:num w:numId="23" w16cid:durableId="463162416">
    <w:abstractNumId w:val="23"/>
  </w:num>
  <w:num w:numId="24" w16cid:durableId="246691681">
    <w:abstractNumId w:val="12"/>
  </w:num>
  <w:num w:numId="25" w16cid:durableId="211581300">
    <w:abstractNumId w:val="8"/>
  </w:num>
  <w:num w:numId="26" w16cid:durableId="603532884">
    <w:abstractNumId w:val="9"/>
  </w:num>
  <w:num w:numId="27" w16cid:durableId="185562236">
    <w:abstractNumId w:val="25"/>
  </w:num>
  <w:num w:numId="28" w16cid:durableId="963392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D5"/>
    <w:rsid w:val="0000251C"/>
    <w:rsid w:val="00006030"/>
    <w:rsid w:val="00032B39"/>
    <w:rsid w:val="0005591D"/>
    <w:rsid w:val="00077AED"/>
    <w:rsid w:val="000A12EF"/>
    <w:rsid w:val="000E335C"/>
    <w:rsid w:val="00102687"/>
    <w:rsid w:val="001347DD"/>
    <w:rsid w:val="00140274"/>
    <w:rsid w:val="00194C08"/>
    <w:rsid w:val="001A4926"/>
    <w:rsid w:val="001B5AD8"/>
    <w:rsid w:val="001E1999"/>
    <w:rsid w:val="00204EF4"/>
    <w:rsid w:val="00226E02"/>
    <w:rsid w:val="0025002C"/>
    <w:rsid w:val="002B09C1"/>
    <w:rsid w:val="002F2193"/>
    <w:rsid w:val="003174DD"/>
    <w:rsid w:val="00322FB4"/>
    <w:rsid w:val="00330478"/>
    <w:rsid w:val="00386E9F"/>
    <w:rsid w:val="003A73BB"/>
    <w:rsid w:val="003C0FBC"/>
    <w:rsid w:val="003C4A82"/>
    <w:rsid w:val="004025A9"/>
    <w:rsid w:val="00426229"/>
    <w:rsid w:val="00451798"/>
    <w:rsid w:val="00453476"/>
    <w:rsid w:val="004A733B"/>
    <w:rsid w:val="004C5923"/>
    <w:rsid w:val="004E5551"/>
    <w:rsid w:val="004F2C38"/>
    <w:rsid w:val="00555105"/>
    <w:rsid w:val="005633A4"/>
    <w:rsid w:val="00565D7D"/>
    <w:rsid w:val="00570694"/>
    <w:rsid w:val="00595056"/>
    <w:rsid w:val="005E3519"/>
    <w:rsid w:val="005F4952"/>
    <w:rsid w:val="006429A9"/>
    <w:rsid w:val="00652E6A"/>
    <w:rsid w:val="0066779F"/>
    <w:rsid w:val="006B106F"/>
    <w:rsid w:val="006C3A08"/>
    <w:rsid w:val="006C4D1D"/>
    <w:rsid w:val="006C5455"/>
    <w:rsid w:val="00701849"/>
    <w:rsid w:val="007328D5"/>
    <w:rsid w:val="00734C9A"/>
    <w:rsid w:val="007400BA"/>
    <w:rsid w:val="00780594"/>
    <w:rsid w:val="0079140E"/>
    <w:rsid w:val="007C43AC"/>
    <w:rsid w:val="008218CE"/>
    <w:rsid w:val="0082466B"/>
    <w:rsid w:val="00831C48"/>
    <w:rsid w:val="00874CF8"/>
    <w:rsid w:val="00882EC1"/>
    <w:rsid w:val="008916B8"/>
    <w:rsid w:val="008A06A7"/>
    <w:rsid w:val="008A7D53"/>
    <w:rsid w:val="008C710F"/>
    <w:rsid w:val="008E58A0"/>
    <w:rsid w:val="008E7D9B"/>
    <w:rsid w:val="008F63A4"/>
    <w:rsid w:val="00906B0D"/>
    <w:rsid w:val="00913054"/>
    <w:rsid w:val="009342B7"/>
    <w:rsid w:val="0096734D"/>
    <w:rsid w:val="00975A98"/>
    <w:rsid w:val="00993523"/>
    <w:rsid w:val="009E38BE"/>
    <w:rsid w:val="009E7382"/>
    <w:rsid w:val="00A21B76"/>
    <w:rsid w:val="00A83FAE"/>
    <w:rsid w:val="00A93655"/>
    <w:rsid w:val="00AA125F"/>
    <w:rsid w:val="00AB3063"/>
    <w:rsid w:val="00AB4E1C"/>
    <w:rsid w:val="00AC24B9"/>
    <w:rsid w:val="00AD007D"/>
    <w:rsid w:val="00AF1537"/>
    <w:rsid w:val="00AF72C4"/>
    <w:rsid w:val="00B43723"/>
    <w:rsid w:val="00B47C81"/>
    <w:rsid w:val="00B526A0"/>
    <w:rsid w:val="00B630DA"/>
    <w:rsid w:val="00B81343"/>
    <w:rsid w:val="00B9219D"/>
    <w:rsid w:val="00BA0243"/>
    <w:rsid w:val="00BA4D1C"/>
    <w:rsid w:val="00BD5518"/>
    <w:rsid w:val="00BF2291"/>
    <w:rsid w:val="00BF47CC"/>
    <w:rsid w:val="00C0697D"/>
    <w:rsid w:val="00C743BD"/>
    <w:rsid w:val="00CA04ED"/>
    <w:rsid w:val="00CE340C"/>
    <w:rsid w:val="00CF4141"/>
    <w:rsid w:val="00D01F2C"/>
    <w:rsid w:val="00D62376"/>
    <w:rsid w:val="00D658D4"/>
    <w:rsid w:val="00D92EFB"/>
    <w:rsid w:val="00DC6008"/>
    <w:rsid w:val="00E068A3"/>
    <w:rsid w:val="00E10BF3"/>
    <w:rsid w:val="00E10F78"/>
    <w:rsid w:val="00E1199B"/>
    <w:rsid w:val="00E17F3B"/>
    <w:rsid w:val="00E42FCD"/>
    <w:rsid w:val="00E621C8"/>
    <w:rsid w:val="00E81A97"/>
    <w:rsid w:val="00EE3FE4"/>
    <w:rsid w:val="00F16DB0"/>
    <w:rsid w:val="00F66A0F"/>
    <w:rsid w:val="00F70E2F"/>
    <w:rsid w:val="00FD42E2"/>
    <w:rsid w:val="00FD4B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D23CB"/>
  <w15:chartTrackingRefBased/>
  <w15:docId w15:val="{F44C09F6-3AFB-5A46-88C7-96B1D9AB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2F"/>
  </w:style>
  <w:style w:type="paragraph" w:styleId="Titre1">
    <w:name w:val="heading 1"/>
    <w:basedOn w:val="Normal"/>
    <w:next w:val="Normal"/>
    <w:link w:val="Titre1Car"/>
    <w:uiPriority w:val="9"/>
    <w:qFormat/>
    <w:rsid w:val="0073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3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328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28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28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28D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28D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28D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28D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28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328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328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28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28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28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28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28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28D5"/>
    <w:rPr>
      <w:rFonts w:eastAsiaTheme="majorEastAsia" w:cstheme="majorBidi"/>
      <w:color w:val="272727" w:themeColor="text1" w:themeTint="D8"/>
    </w:rPr>
  </w:style>
  <w:style w:type="paragraph" w:styleId="Titre">
    <w:name w:val="Title"/>
    <w:basedOn w:val="Normal"/>
    <w:next w:val="Normal"/>
    <w:link w:val="TitreCar"/>
    <w:uiPriority w:val="10"/>
    <w:qFormat/>
    <w:rsid w:val="007328D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28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28D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28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28D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328D5"/>
    <w:rPr>
      <w:i/>
      <w:iCs/>
      <w:color w:val="404040" w:themeColor="text1" w:themeTint="BF"/>
    </w:rPr>
  </w:style>
  <w:style w:type="paragraph" w:styleId="Paragraphedeliste">
    <w:name w:val="List Paragraph"/>
    <w:basedOn w:val="Normal"/>
    <w:uiPriority w:val="34"/>
    <w:qFormat/>
    <w:rsid w:val="007328D5"/>
    <w:pPr>
      <w:ind w:left="720"/>
      <w:contextualSpacing/>
    </w:pPr>
  </w:style>
  <w:style w:type="character" w:styleId="Accentuationintense">
    <w:name w:val="Intense Emphasis"/>
    <w:basedOn w:val="Policepardfaut"/>
    <w:uiPriority w:val="21"/>
    <w:qFormat/>
    <w:rsid w:val="007328D5"/>
    <w:rPr>
      <w:i/>
      <w:iCs/>
      <w:color w:val="0F4761" w:themeColor="accent1" w:themeShade="BF"/>
    </w:rPr>
  </w:style>
  <w:style w:type="paragraph" w:styleId="Citationintense">
    <w:name w:val="Intense Quote"/>
    <w:basedOn w:val="Normal"/>
    <w:next w:val="Normal"/>
    <w:link w:val="CitationintenseCar"/>
    <w:uiPriority w:val="30"/>
    <w:qFormat/>
    <w:rsid w:val="0073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28D5"/>
    <w:rPr>
      <w:i/>
      <w:iCs/>
      <w:color w:val="0F4761" w:themeColor="accent1" w:themeShade="BF"/>
    </w:rPr>
  </w:style>
  <w:style w:type="character" w:styleId="Rfrenceintense">
    <w:name w:val="Intense Reference"/>
    <w:basedOn w:val="Policepardfaut"/>
    <w:uiPriority w:val="32"/>
    <w:qFormat/>
    <w:rsid w:val="007328D5"/>
    <w:rPr>
      <w:b/>
      <w:bCs/>
      <w:smallCaps/>
      <w:color w:val="0F4761" w:themeColor="accent1" w:themeShade="BF"/>
      <w:spacing w:val="5"/>
    </w:rPr>
  </w:style>
  <w:style w:type="character" w:styleId="lev">
    <w:name w:val="Strong"/>
    <w:basedOn w:val="Policepardfaut"/>
    <w:uiPriority w:val="22"/>
    <w:qFormat/>
    <w:rsid w:val="007328D5"/>
    <w:rPr>
      <w:b/>
      <w:bCs/>
    </w:rPr>
  </w:style>
  <w:style w:type="character" w:styleId="Lienhypertexte">
    <w:name w:val="Hyperlink"/>
    <w:basedOn w:val="Policepardfaut"/>
    <w:uiPriority w:val="99"/>
    <w:unhideWhenUsed/>
    <w:rsid w:val="002F2193"/>
    <w:rPr>
      <w:color w:val="467886" w:themeColor="hyperlink"/>
      <w:u w:val="single"/>
    </w:rPr>
  </w:style>
  <w:style w:type="character" w:styleId="Mentionnonrsolue">
    <w:name w:val="Unresolved Mention"/>
    <w:basedOn w:val="Policepardfaut"/>
    <w:uiPriority w:val="99"/>
    <w:semiHidden/>
    <w:unhideWhenUsed/>
    <w:rsid w:val="002F2193"/>
    <w:rPr>
      <w:color w:val="605E5C"/>
      <w:shd w:val="clear" w:color="auto" w:fill="E1DFDD"/>
    </w:rPr>
  </w:style>
  <w:style w:type="character" w:styleId="Marquedecommentaire">
    <w:name w:val="annotation reference"/>
    <w:basedOn w:val="Policepardfaut"/>
    <w:uiPriority w:val="99"/>
    <w:semiHidden/>
    <w:unhideWhenUsed/>
    <w:rsid w:val="00913054"/>
    <w:rPr>
      <w:sz w:val="16"/>
      <w:szCs w:val="16"/>
    </w:rPr>
  </w:style>
  <w:style w:type="paragraph" w:styleId="Commentaire">
    <w:name w:val="annotation text"/>
    <w:basedOn w:val="Normal"/>
    <w:link w:val="CommentaireCar"/>
    <w:uiPriority w:val="99"/>
    <w:semiHidden/>
    <w:unhideWhenUsed/>
    <w:rsid w:val="00913054"/>
    <w:rPr>
      <w:sz w:val="20"/>
      <w:szCs w:val="20"/>
    </w:rPr>
  </w:style>
  <w:style w:type="character" w:customStyle="1" w:styleId="CommentaireCar">
    <w:name w:val="Commentaire Car"/>
    <w:basedOn w:val="Policepardfaut"/>
    <w:link w:val="Commentaire"/>
    <w:uiPriority w:val="99"/>
    <w:semiHidden/>
    <w:rsid w:val="00913054"/>
    <w:rPr>
      <w:sz w:val="20"/>
      <w:szCs w:val="20"/>
    </w:rPr>
  </w:style>
  <w:style w:type="paragraph" w:styleId="Objetducommentaire">
    <w:name w:val="annotation subject"/>
    <w:basedOn w:val="Commentaire"/>
    <w:next w:val="Commentaire"/>
    <w:link w:val="ObjetducommentaireCar"/>
    <w:uiPriority w:val="99"/>
    <w:semiHidden/>
    <w:unhideWhenUsed/>
    <w:rsid w:val="00913054"/>
    <w:rPr>
      <w:b/>
      <w:bCs/>
    </w:rPr>
  </w:style>
  <w:style w:type="character" w:customStyle="1" w:styleId="ObjetducommentaireCar">
    <w:name w:val="Objet du commentaire Car"/>
    <w:basedOn w:val="CommentaireCar"/>
    <w:link w:val="Objetducommentaire"/>
    <w:uiPriority w:val="99"/>
    <w:semiHidden/>
    <w:rsid w:val="00913054"/>
    <w:rPr>
      <w:b/>
      <w:bCs/>
      <w:sz w:val="20"/>
      <w:szCs w:val="20"/>
    </w:rPr>
  </w:style>
  <w:style w:type="paragraph" w:styleId="NormalWeb">
    <w:name w:val="Normal (Web)"/>
    <w:basedOn w:val="Normal"/>
    <w:uiPriority w:val="99"/>
    <w:unhideWhenUsed/>
    <w:rsid w:val="00AB3063"/>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AB3063"/>
    <w:pPr>
      <w:tabs>
        <w:tab w:val="center" w:pos="4536"/>
        <w:tab w:val="right" w:pos="9072"/>
      </w:tabs>
    </w:pPr>
  </w:style>
  <w:style w:type="character" w:customStyle="1" w:styleId="En-tteCar">
    <w:name w:val="En-tête Car"/>
    <w:basedOn w:val="Policepardfaut"/>
    <w:link w:val="En-tte"/>
    <w:uiPriority w:val="99"/>
    <w:rsid w:val="00AB3063"/>
  </w:style>
  <w:style w:type="paragraph" w:styleId="Pieddepage">
    <w:name w:val="footer"/>
    <w:basedOn w:val="Normal"/>
    <w:link w:val="PieddepageCar"/>
    <w:uiPriority w:val="99"/>
    <w:unhideWhenUsed/>
    <w:rsid w:val="00AB3063"/>
    <w:pPr>
      <w:tabs>
        <w:tab w:val="center" w:pos="4536"/>
        <w:tab w:val="right" w:pos="9072"/>
      </w:tabs>
    </w:pPr>
  </w:style>
  <w:style w:type="character" w:customStyle="1" w:styleId="PieddepageCar">
    <w:name w:val="Pied de page Car"/>
    <w:basedOn w:val="Policepardfaut"/>
    <w:link w:val="Pieddepage"/>
    <w:uiPriority w:val="99"/>
    <w:rsid w:val="00AB3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moda-jaecoo.fr/blogs/presse" TargetMode="External"/><Relationship Id="rId5" Type="http://schemas.openxmlformats.org/officeDocument/2006/relationships/styles" Target="styles.xml"/><Relationship Id="rId10" Type="http://schemas.openxmlformats.org/officeDocument/2006/relationships/hyperlink" Target="https://omoda-jaecoo.fr/pages/roadsho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57B4F07FC4144CAB2BBD8EC4F5CAA2" ma:contentTypeVersion="13" ma:contentTypeDescription="Crée un document." ma:contentTypeScope="" ma:versionID="81013d442e4a1e17ab3d427cd588696a">
  <xsd:schema xmlns:xsd="http://www.w3.org/2001/XMLSchema" xmlns:xs="http://www.w3.org/2001/XMLSchema" xmlns:p="http://schemas.microsoft.com/office/2006/metadata/properties" xmlns:ns2="22c0eca0-9362-4b88-9638-f4acaa185316" xmlns:ns3="ae714192-5b89-4b84-9be9-baeb600a91bf" targetNamespace="http://schemas.microsoft.com/office/2006/metadata/properties" ma:root="true" ma:fieldsID="f44ce113e4df9d105affde672e210462" ns2:_="" ns3:_="">
    <xsd:import namespace="22c0eca0-9362-4b88-9638-f4acaa185316"/>
    <xsd:import namespace="ae714192-5b89-4b84-9be9-baeb600a91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0eca0-9362-4b88-9638-f4acaa185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e828fbf0-ddf2-418b-8def-8ce0bf5a05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14192-5b89-4b84-9be9-baeb600a91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fa43ac-3900-41f2-8759-714a359c2144}" ma:internalName="TaxCatchAll" ma:showField="CatchAllData" ma:web="ae714192-5b89-4b84-9be9-baeb600a9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714192-5b89-4b84-9be9-baeb600a91bf" xsi:nil="true"/>
    <lcf76f155ced4ddcb4097134ff3c332f xmlns="22c0eca0-9362-4b88-9638-f4acaa1853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01AA38-029E-4D68-AB44-81DE53AD2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0eca0-9362-4b88-9638-f4acaa185316"/>
    <ds:schemaRef ds:uri="ae714192-5b89-4b84-9be9-baeb600a9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468DE-A148-436E-A08B-68A175AF497B}">
  <ds:schemaRefs>
    <ds:schemaRef ds:uri="http://schemas.microsoft.com/sharepoint/v3/contenttype/forms"/>
  </ds:schemaRefs>
</ds:datastoreItem>
</file>

<file path=customXml/itemProps3.xml><?xml version="1.0" encoding="utf-8"?>
<ds:datastoreItem xmlns:ds="http://schemas.openxmlformats.org/officeDocument/2006/customXml" ds:itemID="{079EC326-ABA8-4EC9-BD5A-F8A0DE530E52}">
  <ds:schemaRefs>
    <ds:schemaRef ds:uri="http://schemas.microsoft.com/office/2006/metadata/properties"/>
    <ds:schemaRef ds:uri="http://schemas.microsoft.com/office/infopath/2007/PartnerControls"/>
    <ds:schemaRef ds:uri="ae714192-5b89-4b84-9be9-baeb600a91bf"/>
    <ds:schemaRef ds:uri="22c0eca0-9362-4b88-9638-f4acaa185316"/>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1003</Words>
  <Characters>5519</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CHRETIEN</dc:creator>
  <cp:keywords/>
  <dc:description/>
  <cp:lastModifiedBy>Marie GADD</cp:lastModifiedBy>
  <cp:revision>34</cp:revision>
  <cp:lastPrinted>2026-02-24T15:12:00Z</cp:lastPrinted>
  <dcterms:created xsi:type="dcterms:W3CDTF">2025-11-26T09:16:00Z</dcterms:created>
  <dcterms:modified xsi:type="dcterms:W3CDTF">2026-02-24T15:13:00Z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0x010100D857B4F07FC4144CAB2BBD8EC4F5CAA2</vt:lpwstr>
  </property>
</Properties>
</file>